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Gutschrift – Abrechnung durch Leistungsempfänger</w:t>
      </w:r>
    </w:p>
    <w:p>
      <w:r>
        <w:t>Abrechnender Leistungsempfänger (Aussteller): [Vollständiger Name / Firma / Rechtsform]</w:t>
        <w:br/>
        <w:t>[Straße, Hausnummer, PLZ, Ort, Land]</w:t>
        <w:br/>
        <w:t>[Kontakt / rechtsformabhängige Geschäftsangaben]</w:t>
      </w:r>
    </w:p>
    <w:p>
      <w:r>
        <w:t>Leistendes Unternehmen (Gutschriftempfänger): [Vollständiger Name / Firma]</w:t>
        <w:br/>
        <w:t>[Straße, Hausnummer, PLZ, Ort, Land]</w:t>
      </w:r>
    </w:p>
    <w:p>
      <w:r>
        <w:t>Gutschrift GS-2027-001 · Ausstellungsdatum: 04.03.2027</w:t>
        <w:br/>
        <w:t>Leistungszeitraum: 01.03.–03.03.2027</w:t>
        <w:br/>
        <w:t>Steuernummer oder USt-IdNr. des leistenden Unternehmens: [tatsächliche Kennung]</w:t>
      </w:r>
    </w:p>
    <w:p>
      <w:r>
        <w:t>Vorab vereinbarte Abrechnung durch den Leistungsempfänger: Vereinbarung vom [Datum], Referenz [ID]. Dies ist ein eigenständiges Self-Billing-Muster, keine Erstattung einer früheren Rechnung.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 netto</w:t>
            </w:r>
          </w:p>
        </w:tc>
        <w:tc>
          <w:tcPr>
            <w:tcW w:type="dxa" w:w="2466"/>
          </w:tcPr>
          <w:p>
            <w:r>
              <w:t>Entgelt netto</w:t>
            </w:r>
          </w:p>
        </w:tc>
      </w:tr>
      <w:tr>
        <w:tc>
          <w:tcPr>
            <w:tcW w:type="dxa" w:w="2466"/>
          </w:tcPr>
          <w:p>
            <w:r>
              <w:t>[Dokumentierte Beratungsleistung]</w:t>
            </w:r>
          </w:p>
        </w:tc>
        <w:tc>
          <w:tcPr>
            <w:tcW w:type="dxa" w:w="2466"/>
          </w:tcPr>
          <w:p>
            <w:r>
              <w:t>10 Std.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1.000,00 €</w:t>
            </w:r>
          </w:p>
        </w:tc>
      </w:tr>
    </w:tbl>
    <w:p>
      <w:r>
        <w:t>Nettoentgelt: 1.000,00 €</w:t>
        <w:br/>
        <w:t>Umsatzsteuer 19 %: 190,00 €</w:t>
        <w:br/>
        <w:t>Gesamtbetrag: 1.190,00 €</w:t>
      </w:r>
    </w:p>
    <w:p>
      <w:r>
        <w:t>Übermittlung an das leistende Unternehmen: [Datum / vereinbarter Weg]. Auszahlung / Verrechnung: [vereinbarte Bedingungen]. Steuerfall beider Beteiligten und Voraussetzungen nach § 14 UStG vor Verwendung prüfen. Widerspruch oder abweichende Abrechnung gesondert behandeln.</w:t>
      </w:r>
    </w:p>
    <w:p>
      <w:r>
        <w:t>Nur fiktiver deutscher Inlandsfall mit Regelbesteuerung. Kein zugesagter Self-Billing-Workflow in Invoify. Keine strukturierte E-Rechnung.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invoify.de/blog/gutschrift-rechnung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Gutschrift – Abrechnung durch Leistungsempfänger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