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Quittung – Kleinunternehmer</w:t>
      </w:r>
    </w:p>
    <w:p>
      <w:r>
        <w:t>Zahlungsempfänger: [Vollständiger Name / Firma und Rechtsform]</w:t>
        <w:br/>
        <w:t>[Vollständige Anschrift]</w:t>
      </w:r>
    </w:p>
    <w:p>
      <w:r>
        <w:t>Zahlende Person: [Name der tatsächlich zahlenden Person]</w:t>
        <w:br/>
        <w:t>Auftraggeber / Rechnungsempfänger: [Name, sofern abweichend]</w:t>
      </w:r>
    </w:p>
    <w:p>
      <w:r>
        <w:t>Quittungsreferenz: Q-2027-004 · Ort: [Ort]</w:t>
        <w:br/>
        <w:t>Zahlung empfangen am: 15.02.2027 · Zahlungsart: bar</w:t>
        <w:br/>
        <w:t>Bezug: Rechnung KU-2027-004 über 360,00 €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Bestätigter Vorgang</w:t>
            </w:r>
          </w:p>
        </w:tc>
        <w:tc>
          <w:tcPr>
            <w:tcW w:type="dxa" w:w="4933"/>
          </w:tcPr>
          <w:p>
            <w:r>
              <w:t>Betrag</w:t>
            </w:r>
          </w:p>
        </w:tc>
      </w:tr>
      <w:tr>
        <w:tc>
          <w:tcPr>
            <w:tcW w:type="dxa" w:w="4933"/>
          </w:tcPr>
          <w:p>
            <w:r>
              <w:t>Tatsächlich empfangene Zahlung</w:t>
            </w:r>
          </w:p>
        </w:tc>
        <w:tc>
          <w:tcPr>
            <w:tcW w:type="dxa" w:w="4933"/>
          </w:tcPr>
          <w:p>
            <w:r>
              <w:t>360,00 €</w:t>
            </w:r>
          </w:p>
        </w:tc>
      </w:tr>
      <w:tr>
        <w:tc>
          <w:tcPr>
            <w:tcW w:type="dxa" w:w="4933"/>
          </w:tcPr>
          <w:p>
            <w:r>
              <w:t>Rechnerischer Rest dieser Forderung im Beispiel</w:t>
            </w:r>
          </w:p>
        </w:tc>
        <w:tc>
          <w:tcPr>
            <w:tcW w:type="dxa" w:w="4933"/>
          </w:tcPr>
          <w:p>
            <w:r>
              <w:t>0,00 €</w:t>
            </w:r>
          </w:p>
        </w:tc>
      </w:tr>
    </w:tbl>
    <w:p>
      <w:r>
        <w:t>Empfang bestätigt: dreihundertsechzig Euro.</w:t>
        <w:br/>
        <w:t>Die bezeichnete Rechnung ist im Vollzahlungsbeispiel vollständig beglichen. Für die zugrunde liegende Leistung gilt die Steuerbefreiung gemäß § 19 UStG; kein gesonderter Steuerbetrag.</w:t>
      </w:r>
    </w:p>
    <w:p>
      <w:r>
        <w:t>Unterschrift der empfangsberechtigten Person: _________________________</w:t>
        <w:br/>
        <w:t>Name / Funktion: __________________________________________________</w:t>
      </w:r>
    </w:p>
    <w:p>
      <w:r>
        <w:t>Alternative Teilzahlung separat ausfüllen: Bei einer Forderung über 600,00 € und einem tatsächlichen Eingang von 200,00 € werden 200,00 € bestätigt; ohne weitere Vorgänge bleiben 400,00 € offen. Vollzahlungsangaben oben dann entsprechend ersetzen.</w:t>
      </w:r>
    </w:p>
    <w:p>
      <w:r>
        <w:t>Diese Vorlage bestätigt nur den tatsächlichen Geldempfang und den genannten Forderungsbezug. Sie ist keine zweite Zahlungsforderung und nicht als vollständige Rechnung, Kassenjournal oder strukturierte E-Rechnung ausgelegt.</w:t>
      </w:r>
    </w:p>
    <w:p>
      <w:r>
        <w:t>Fiktives KU-Beispiel. Vor Unterzeichnung tatsächlichen Eingang, Betrag, Bezug, berechtigte Person und Steuerfall prüfen. Keine Zahlung bestätigen, die lediglich angekündigt wurde.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Stand: 2. Oktober 2026 · invoify.de/blog/quittung-kleinunternehmer · Redaktionelles Beispiel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 – Kleinunternehmer</dc:title>
  <dc:subject/>
  <dc:creator>Invoify Redaktion</dc:creator>
  <cp:keywords/>
  <dc:description>generated by python-docx</dc:description>
  <cp:lastModifiedBy/>
  <cp:revision>1</cp:revision>
  <dcterms:created xsi:type="dcterms:W3CDTF">2026-10-02T10:00:00Z</dcterms:created>
  <dcterms:modified xsi:type="dcterms:W3CDTF">2026-10-02T10:00:00Z</dcterms:modified>
  <cp:category/>
</cp:coreProperties>
</file>