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Quittung – Teilzahlung</w:t>
      </w:r>
    </w:p>
    <w:p>
      <w:r>
        <w:t>Zahlungsempfänger: [Vollständiger Name / Firma / Rechtsform]</w:t>
        <w:br/>
        <w:t>[Straße, Hausnummer, PLZ, Ort, Land]</w:t>
        <w:br/>
        <w:t>[Kontakt / rechtsformabhängige Geschäftsangaben]</w:t>
      </w:r>
    </w:p>
    <w:p>
      <w:r>
        <w:t>Zahlende Person: [Vollständiger Name / Firma]</w:t>
        <w:br/>
        <w:t>[Straße, Hausnummer, PLZ, Ort, Land]</w:t>
      </w:r>
    </w:p>
    <w:p>
      <w:r>
        <w:t>Quittungsnummer: Q-2027-002</w:t>
        <w:br/>
        <w:t>Erhalten am 05.03.2027 in [Ort] per [tatsächliche Zahlungsart]: 400,00 EUR</w:t>
        <w:br/>
        <w:t>Betrag in Worten: vierhundert Euro</w:t>
      </w:r>
    </w:p>
    <w:p>
      <w:r>
        <w:t>Zahlungsgrund: Rechnung RE-2027-001 vom 04.03.2027 für [konkrete Leistung], ursprünglicher Zahlbetrag 1.190,00 EUR.</w:t>
      </w:r>
    </w:p>
    <w:p>
      <w:r>
        <w:t>Weitere bereits zugeordnete Zahlungen: 0,00 EUR.</w:t>
        <w:br/>
        <w:t>Nach dieser Zahlung verbleibende Forderung: 790,00 EUR.</w:t>
      </w:r>
    </w:p>
    <w:p>
      <w:r>
        <w:t>Bestätigt wird ausschließlich der tatsächlich empfangene Betrag. Der Steuerfall ergibt sich aus der zugehörigen Rechnung; hier wird keine weitere Umsatzsteuerrechnung ausgestellt.</w:t>
      </w:r>
    </w:p>
    <w:p>
      <w:r>
        <w:t>Ort / Datum: ____________________</w:t>
        <w:br/>
        <w:t>Unterschrift des Zahlungsempfängers: ____________________</w:t>
        <w:br/>
        <w:t>Name / Funktion: ____________________</w:t>
      </w:r>
    </w:p>
    <w:p>
      <w:r>
        <w:t>Bei Teilzahlung keine vollständige Erledigung bestätigen. Vor Unterschrift Zahlungseingang und bisherigen Zahlungsstand prüfen. Diese Empfangsbestätigung ersetzt nicht pauschal eine Rechnung oder die Prüfung elektronischer Formanforderungen.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invoify.de/blog/quittung-schreiben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 – Teilzahlung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