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before="0" w:after="170"/>
        <w:jc w:val="center"/>
        <w:rPr/>
      </w:pPr>
      <w:r>
        <w:rPr>
          <w:b/>
          <w:color w:val="17382B"/>
          <w:sz w:val="17"/>
          <w:szCs w:val="17"/>
        </w:rPr>
        <w:t>VORLAGE · BEISPIELDATEN VOR VERWENDUNG ERSETZEN</w:t>
      </w:r>
    </w:p>
    <w:tbl>
      <w:tblPr>
        <w:tblW w:w="10000" w:type="dxa"/>
        <w:jc w:val="start"/>
        <w:tblInd w:w="95" w:type="dxa"/>
        <w:tblLayout w:type="fixed"/>
        <w:tblCellMar>
          <w:top w:w="90" w:type="dxa"/>
          <w:start w:w="100" w:type="dxa"/>
          <w:bottom w:w="90" w:type="dxa"/>
          <w:end w:w="100" w:type="dxa"/>
        </w:tblCellMar>
      </w:tblPr>
      <w:tblGrid>
        <w:gridCol w:w="5600"/>
        <w:gridCol w:w="4400"/>
      </w:tblGrid>
      <w:tr>
        <w:trPr/>
        <w:tc>
          <w:tcPr>
            <w:tcW w:w="5600" w:type="dxa"/>
            <w:tcBorders>
              <w:top w:val="single" w:sz="4" w:space="0" w:color="D4D4D8"/>
              <w:start w:val="single" w:sz="4" w:space="0" w:color="D4D4D8"/>
              <w:bottom w:val="single" w:sz="4" w:space="0" w:color="D4D4D8"/>
              <w:end w:val="single" w:sz="4" w:space="0" w:color="E4E4E7"/>
            </w:tcBorders>
          </w:tcPr>
          <w:p>
            <w:pPr>
              <w:pStyle w:val="Standard"/>
              <w:spacing w:before="0" w:after="80"/>
              <w:rPr/>
            </w:pPr>
            <w:r>
              <w:rPr>
                <w:b/>
                <w:color w:val="17382B"/>
                <w:sz w:val="28"/>
                <w:szCs w:val="28"/>
              </w:rPr>
              <w:t>Musterwerk GmbH</w:t>
            </w:r>
          </w:p>
          <w:p>
            <w:pPr>
              <w:pStyle w:val="Standard"/>
              <w:spacing w:before="0" w:after="30"/>
              <w:rPr/>
            </w:pPr>
            <w:r>
              <w:rPr>
                <w:sz w:val="20"/>
                <w:szCs w:val="20"/>
              </w:rPr>
              <w:t>Waldstraße 12 · 77652 Offenburg</w:t>
            </w:r>
          </w:p>
          <w:p>
            <w:pPr>
              <w:pStyle w:val="Standard"/>
              <w:spacing w:before="0" w:after="0"/>
              <w:rPr/>
            </w:pPr>
            <w:r>
              <w:rPr>
                <w:sz w:val="20"/>
                <w:szCs w:val="20"/>
              </w:rPr>
              <w:t>rechnung@musterwerk.de</w:t>
            </w:r>
          </w:p>
        </w:tc>
        <w:tc>
          <w:tcPr>
            <w:tcW w:w="4400" w:type="dxa"/>
            <w:tcBorders>
              <w:top w:val="single" w:sz="4" w:space="0" w:color="D4D4D8"/>
              <w:start w:val="single" w:sz="4" w:space="0" w:color="E4E4E7"/>
              <w:bottom w:val="single" w:sz="4" w:space="0" w:color="D4D4D8"/>
              <w:end w:val="single" w:sz="4" w:space="0" w:color="D4D4D8"/>
            </w:tcBorders>
          </w:tcPr>
          <w:p>
            <w:pPr>
              <w:pStyle w:val="Standard"/>
              <w:spacing w:before="0" w:after="100"/>
              <w:jc w:val="end"/>
              <w:rPr/>
            </w:pPr>
            <w:r>
              <w:rPr>
                <w:b/>
                <w:color w:val="17382B"/>
                <w:sz w:val="30"/>
                <w:szCs w:val="30"/>
              </w:rPr>
              <w:t>RECHNUNG</w:t>
            </w:r>
          </w:p>
          <w:p>
            <w:pPr>
              <w:pStyle w:val="Standard"/>
              <w:spacing w:before="0" w:after="30"/>
              <w:jc w:val="end"/>
              <w:rPr/>
            </w:pPr>
            <w:r>
              <w:rPr>
                <w:color w:val="71717A"/>
                <w:sz w:val="18"/>
                <w:szCs w:val="18"/>
              </w:rPr>
              <w:t xml:space="preserve">Rechnungsnummer: </w:t>
            </w:r>
            <w:r>
              <w:rPr>
                <w:b/>
                <w:sz w:val="18"/>
                <w:szCs w:val="18"/>
              </w:rPr>
              <w:t>RE-2026-0001</w:t>
            </w:r>
          </w:p>
          <w:p>
            <w:pPr>
              <w:pStyle w:val="Standard"/>
              <w:spacing w:before="0" w:after="30"/>
              <w:jc w:val="end"/>
              <w:rPr/>
            </w:pPr>
            <w:r>
              <w:rPr>
                <w:sz w:val="20"/>
                <w:szCs w:val="20"/>
              </w:rPr>
              <w:t>Rechnungsdatum: 06.08.2026</w:t>
            </w:r>
          </w:p>
          <w:p>
            <w:pPr>
              <w:pStyle w:val="Standard"/>
              <w:spacing w:before="0" w:after="30"/>
              <w:jc w:val="end"/>
              <w:rPr/>
            </w:pPr>
            <w:r>
              <w:rPr>
                <w:sz w:val="20"/>
                <w:szCs w:val="20"/>
              </w:rPr>
              <w:t>Leistungsdatum: 06.08.2026</w:t>
            </w:r>
          </w:p>
          <w:p>
            <w:pPr>
              <w:pStyle w:val="Standard"/>
              <w:spacing w:before="0" w:after="0"/>
              <w:jc w:val="end"/>
              <w:rPr/>
            </w:pPr>
            <w:r>
              <w:rPr>
                <w:sz w:val="20"/>
                <w:szCs w:val="20"/>
              </w:rPr>
              <w:t>Fällig am: 20.08.2026</w:t>
            </w:r>
          </w:p>
        </w:tc>
      </w:tr>
    </w:tbl>
    <w:p>
      <w:pPr>
        <w:pStyle w:val="Standard"/>
        <w:spacing w:before="0" w:after="220"/>
        <w:rPr/>
      </w:pPr>
      <w:r>
        <w:rPr/>
      </w:r>
    </w:p>
    <w:p>
      <w:pPr>
        <w:pStyle w:val="Standard"/>
        <w:pBdr>
          <w:bottom w:val="single" w:sz="8" w:space="5" w:color="17382B"/>
        </w:pBdr>
        <w:spacing w:before="0" w:after="100"/>
        <w:rPr/>
      </w:pPr>
      <w:r>
        <w:rPr>
          <w:color w:val="71717A"/>
          <w:sz w:val="15"/>
          <w:szCs w:val="15"/>
        </w:rPr>
        <w:t>Musterwerk GmbH · Waldstraße 12 · 77652 Offenburg</w:t>
      </w:r>
    </w:p>
    <w:p>
      <w:pPr>
        <w:pStyle w:val="Standard"/>
        <w:spacing w:before="0" w:after="40"/>
        <w:rPr/>
      </w:pPr>
      <w:r>
        <w:rPr>
          <w:b/>
          <w:sz w:val="22"/>
          <w:szCs w:val="22"/>
        </w:rPr>
        <w:t>Beispiel Kundin</w:t>
      </w:r>
    </w:p>
    <w:p>
      <w:pPr>
        <w:pStyle w:val="Standard"/>
        <w:spacing w:before="0" w:after="20"/>
        <w:rPr/>
      </w:pPr>
      <w:r>
        <w:rPr>
          <w:sz w:val="20"/>
          <w:szCs w:val="20"/>
        </w:rPr>
        <w:t>Hauptstraße 8</w:t>
      </w:r>
    </w:p>
    <w:p>
      <w:pPr>
        <w:pStyle w:val="Standard"/>
        <w:spacing w:before="0" w:after="250"/>
        <w:rPr/>
      </w:pPr>
      <w:r>
        <w:rPr>
          <w:sz w:val="20"/>
          <w:szCs w:val="20"/>
        </w:rPr>
        <w:t>10115 Berlin</w:t>
      </w:r>
    </w:p>
    <w:p>
      <w:pPr>
        <w:pStyle w:val="Standard"/>
        <w:spacing w:before="0" w:after="160"/>
        <w:rPr/>
      </w:pPr>
      <w:r>
        <w:rPr>
          <w:sz w:val="20"/>
          <w:szCs w:val="20"/>
        </w:rPr>
        <w:t>Vielen Dank für Ihren Auftrag. Wir berechnen folgende Leistungen:</w:t>
      </w:r>
    </w:p>
    <w:tbl>
      <w:tblPr>
        <w:tblW w:w="10000" w:type="dxa"/>
        <w:jc w:val="start"/>
        <w:tblInd w:w="95" w:type="dxa"/>
        <w:tblLayout w:type="fixed"/>
        <w:tblCellMar>
          <w:top w:w="90" w:type="dxa"/>
          <w:start w:w="100" w:type="dxa"/>
          <w:bottom w:w="90" w:type="dxa"/>
          <w:end w:w="100" w:type="dxa"/>
        </w:tblCellMar>
      </w:tblPr>
      <w:tblGrid>
        <w:gridCol w:w="691"/>
        <w:gridCol w:w="3723"/>
        <w:gridCol w:w="1117"/>
        <w:gridCol w:w="1649"/>
        <w:gridCol w:w="958"/>
        <w:gridCol w:w="1862"/>
      </w:tblGrid>
      <w:tr>
        <w:trPr>
          <w:tblHeader w:val="true"/>
        </w:trPr>
        <w:tc>
          <w:tcPr>
            <w:tcW w:w="691" w:type="dxa"/>
            <w:tcBorders>
              <w:top w:val="single" w:sz="4" w:space="0" w:color="D4D4D8"/>
              <w:start w:val="single" w:sz="4" w:space="0" w:color="D4D4D8"/>
              <w:bottom w:val="single" w:sz="4" w:space="0" w:color="E4E4E7"/>
              <w:end w:val="single" w:sz="4" w:space="0" w:color="E4E4E7"/>
            </w:tcBorders>
            <w:shd w:fill="17382B" w:val="clear"/>
          </w:tcPr>
          <w:p>
            <w:pPr>
              <w:pStyle w:val="Standard"/>
              <w:spacing w:before="0" w:after="0"/>
              <w:rPr/>
            </w:pPr>
            <w:r>
              <w:rPr>
                <w:b/>
                <w:color w:val="FFFFFF"/>
                <w:sz w:val="18"/>
                <w:szCs w:val="18"/>
              </w:rPr>
              <w:t>Pos.</w:t>
            </w:r>
          </w:p>
        </w:tc>
        <w:tc>
          <w:tcPr>
            <w:tcW w:w="3723" w:type="dxa"/>
            <w:tcBorders>
              <w:top w:val="single" w:sz="4" w:space="0" w:color="D4D4D8"/>
              <w:start w:val="single" w:sz="4" w:space="0" w:color="E4E4E7"/>
              <w:bottom w:val="single" w:sz="4" w:space="0" w:color="E4E4E7"/>
              <w:end w:val="single" w:sz="4" w:space="0" w:color="E4E4E7"/>
            </w:tcBorders>
            <w:shd w:fill="17382B" w:val="clear"/>
          </w:tcPr>
          <w:p>
            <w:pPr>
              <w:pStyle w:val="Standard"/>
              <w:spacing w:before="0" w:after="0"/>
              <w:rPr/>
            </w:pPr>
            <w:r>
              <w:rPr>
                <w:b/>
                <w:color w:val="FFFFFF"/>
                <w:sz w:val="18"/>
                <w:szCs w:val="18"/>
              </w:rPr>
              <w:t>Leistung</w:t>
            </w:r>
          </w:p>
        </w:tc>
        <w:tc>
          <w:tcPr>
            <w:tcW w:w="1117" w:type="dxa"/>
            <w:tcBorders>
              <w:top w:val="single" w:sz="4" w:space="0" w:color="D4D4D8"/>
              <w:start w:val="single" w:sz="4" w:space="0" w:color="E4E4E7"/>
              <w:bottom w:val="single" w:sz="4" w:space="0" w:color="E4E4E7"/>
              <w:end w:val="single" w:sz="4" w:space="0" w:color="E4E4E7"/>
            </w:tcBorders>
            <w:shd w:fill="17382B" w:val="clear"/>
          </w:tcPr>
          <w:p>
            <w:pPr>
              <w:pStyle w:val="Standard"/>
              <w:spacing w:before="0" w:after="0"/>
              <w:jc w:val="end"/>
              <w:rPr/>
            </w:pPr>
            <w:r>
              <w:rPr>
                <w:b/>
                <w:color w:val="FFFFFF"/>
                <w:sz w:val="18"/>
                <w:szCs w:val="18"/>
              </w:rPr>
              <w:t>Menge</w:t>
            </w:r>
          </w:p>
        </w:tc>
        <w:tc>
          <w:tcPr>
            <w:tcW w:w="1649" w:type="dxa"/>
            <w:tcBorders>
              <w:top w:val="single" w:sz="4" w:space="0" w:color="D4D4D8"/>
              <w:start w:val="single" w:sz="4" w:space="0" w:color="E4E4E7"/>
              <w:bottom w:val="single" w:sz="4" w:space="0" w:color="E4E4E7"/>
              <w:end w:val="single" w:sz="4" w:space="0" w:color="E4E4E7"/>
            </w:tcBorders>
            <w:shd w:fill="17382B" w:val="clear"/>
          </w:tcPr>
          <w:p>
            <w:pPr>
              <w:pStyle w:val="Standard"/>
              <w:spacing w:before="0" w:after="0"/>
              <w:jc w:val="end"/>
              <w:rPr/>
            </w:pPr>
            <w:r>
              <w:rPr>
                <w:b/>
                <w:color w:val="FFFFFF"/>
                <w:sz w:val="18"/>
                <w:szCs w:val="18"/>
              </w:rPr>
              <w:t>Einzel netto</w:t>
            </w:r>
          </w:p>
        </w:tc>
        <w:tc>
          <w:tcPr>
            <w:tcW w:w="958" w:type="dxa"/>
            <w:tcBorders>
              <w:top w:val="single" w:sz="4" w:space="0" w:color="D4D4D8"/>
              <w:start w:val="single" w:sz="4" w:space="0" w:color="E4E4E7"/>
              <w:bottom w:val="single" w:sz="4" w:space="0" w:color="E4E4E7"/>
              <w:end w:val="single" w:sz="4" w:space="0" w:color="E4E4E7"/>
            </w:tcBorders>
            <w:shd w:fill="17382B" w:val="clear"/>
          </w:tcPr>
          <w:p>
            <w:pPr>
              <w:pStyle w:val="Standard"/>
              <w:spacing w:before="0" w:after="0"/>
              <w:jc w:val="end"/>
              <w:rPr/>
            </w:pPr>
            <w:r>
              <w:rPr>
                <w:b/>
                <w:color w:val="FFFFFF"/>
                <w:sz w:val="18"/>
                <w:szCs w:val="18"/>
              </w:rPr>
              <w:t>USt.</w:t>
            </w:r>
          </w:p>
        </w:tc>
        <w:tc>
          <w:tcPr>
            <w:tcW w:w="1862" w:type="dxa"/>
            <w:tcBorders>
              <w:top w:val="single" w:sz="4" w:space="0" w:color="D4D4D8"/>
              <w:start w:val="single" w:sz="4" w:space="0" w:color="E4E4E7"/>
              <w:bottom w:val="single" w:sz="4" w:space="0" w:color="E4E4E7"/>
              <w:end w:val="single" w:sz="4" w:space="0" w:color="D4D4D8"/>
            </w:tcBorders>
            <w:shd w:fill="17382B" w:val="clear"/>
          </w:tcPr>
          <w:p>
            <w:pPr>
              <w:pStyle w:val="Standard"/>
              <w:spacing w:before="0" w:after="0"/>
              <w:jc w:val="end"/>
              <w:rPr/>
            </w:pPr>
            <w:r>
              <w:rPr>
                <w:b/>
                <w:color w:val="FFFFFF"/>
                <w:sz w:val="18"/>
                <w:szCs w:val="18"/>
              </w:rPr>
              <w:t>Gesamt netto</w:t>
            </w:r>
          </w:p>
        </w:tc>
      </w:tr>
      <w:tr>
        <w:trPr/>
        <w:tc>
          <w:tcPr>
            <w:tcW w:w="691" w:type="dxa"/>
            <w:tcBorders>
              <w:top w:val="single" w:sz="4" w:space="0" w:color="E4E4E7"/>
              <w:start w:val="single" w:sz="4" w:space="0" w:color="D4D4D8"/>
              <w:bottom w:val="single" w:sz="4" w:space="0" w:color="E4E4E7"/>
              <w:end w:val="single" w:sz="4" w:space="0" w:color="E4E4E7"/>
            </w:tcBorders>
          </w:tcPr>
          <w:p>
            <w:pPr>
              <w:pStyle w:val="Standard"/>
              <w:spacing w:before="0" w:after="40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23" w:type="dxa"/>
            <w:tcBorders>
              <w:top w:val="single" w:sz="4" w:space="0" w:color="E4E4E7"/>
              <w:start w:val="single" w:sz="4" w:space="0" w:color="E4E4E7"/>
              <w:bottom w:val="single" w:sz="4" w:space="0" w:color="E4E4E7"/>
              <w:end w:val="single" w:sz="4" w:space="0" w:color="E4E4E7"/>
            </w:tcBorders>
          </w:tcPr>
          <w:p>
            <w:pPr>
              <w:pStyle w:val="Standard"/>
              <w:spacing w:before="0" w:after="40"/>
              <w:rPr/>
            </w:pPr>
            <w:r>
              <w:rPr>
                <w:sz w:val="20"/>
                <w:szCs w:val="20"/>
              </w:rPr>
              <w:t>Beratung und Konzeption</w:t>
            </w:r>
          </w:p>
        </w:tc>
        <w:tc>
          <w:tcPr>
            <w:tcW w:w="1117" w:type="dxa"/>
            <w:tcBorders>
              <w:top w:val="single" w:sz="4" w:space="0" w:color="E4E4E7"/>
              <w:start w:val="single" w:sz="4" w:space="0" w:color="E4E4E7"/>
              <w:bottom w:val="single" w:sz="4" w:space="0" w:color="E4E4E7"/>
              <w:end w:val="single" w:sz="4" w:space="0" w:color="E4E4E7"/>
            </w:tcBorders>
          </w:tcPr>
          <w:p>
            <w:pPr>
              <w:pStyle w:val="Standard"/>
              <w:spacing w:before="0" w:after="40"/>
              <w:jc w:val="end"/>
              <w:rPr/>
            </w:pPr>
            <w:r>
              <w:rPr>
                <w:sz w:val="20"/>
                <w:szCs w:val="20"/>
              </w:rPr>
              <w:t>10 Std.</w:t>
            </w:r>
          </w:p>
        </w:tc>
        <w:tc>
          <w:tcPr>
            <w:tcW w:w="1649" w:type="dxa"/>
            <w:tcBorders>
              <w:top w:val="single" w:sz="4" w:space="0" w:color="E4E4E7"/>
              <w:start w:val="single" w:sz="4" w:space="0" w:color="E4E4E7"/>
              <w:bottom w:val="single" w:sz="4" w:space="0" w:color="E4E4E7"/>
              <w:end w:val="single" w:sz="4" w:space="0" w:color="E4E4E7"/>
            </w:tcBorders>
          </w:tcPr>
          <w:p>
            <w:pPr>
              <w:pStyle w:val="Standard"/>
              <w:spacing w:before="0" w:after="40"/>
              <w:jc w:val="end"/>
              <w:rPr/>
            </w:pPr>
            <w:r>
              <w:rPr>
                <w:sz w:val="20"/>
                <w:szCs w:val="20"/>
              </w:rPr>
              <w:t>100,00 €</w:t>
            </w:r>
          </w:p>
        </w:tc>
        <w:tc>
          <w:tcPr>
            <w:tcW w:w="958" w:type="dxa"/>
            <w:tcBorders>
              <w:top w:val="single" w:sz="4" w:space="0" w:color="E4E4E7"/>
              <w:start w:val="single" w:sz="4" w:space="0" w:color="E4E4E7"/>
              <w:bottom w:val="single" w:sz="4" w:space="0" w:color="E4E4E7"/>
              <w:end w:val="single" w:sz="4" w:space="0" w:color="E4E4E7"/>
            </w:tcBorders>
          </w:tcPr>
          <w:p>
            <w:pPr>
              <w:pStyle w:val="Standard"/>
              <w:spacing w:before="0" w:after="40"/>
              <w:jc w:val="end"/>
              <w:rPr/>
            </w:pPr>
            <w:r>
              <w:rPr>
                <w:sz w:val="20"/>
                <w:szCs w:val="20"/>
              </w:rPr>
              <w:t>19 %</w:t>
            </w:r>
          </w:p>
        </w:tc>
        <w:tc>
          <w:tcPr>
            <w:tcW w:w="1862" w:type="dxa"/>
            <w:tcBorders>
              <w:top w:val="single" w:sz="4" w:space="0" w:color="E4E4E7"/>
              <w:start w:val="single" w:sz="4" w:space="0" w:color="E4E4E7"/>
              <w:bottom w:val="single" w:sz="4" w:space="0" w:color="E4E4E7"/>
              <w:end w:val="single" w:sz="4" w:space="0" w:color="D4D4D8"/>
            </w:tcBorders>
          </w:tcPr>
          <w:p>
            <w:pPr>
              <w:pStyle w:val="Standard"/>
              <w:spacing w:before="0" w:after="40"/>
              <w:jc w:val="end"/>
              <w:rPr/>
            </w:pPr>
            <w:r>
              <w:rPr>
                <w:sz w:val="20"/>
                <w:szCs w:val="20"/>
              </w:rPr>
              <w:t>1.000,00 €</w:t>
            </w:r>
          </w:p>
        </w:tc>
      </w:tr>
      <w:tr>
        <w:trPr/>
        <w:tc>
          <w:tcPr>
            <w:tcW w:w="691" w:type="dxa"/>
            <w:tcBorders>
              <w:top w:val="single" w:sz="4" w:space="0" w:color="E4E4E7"/>
              <w:start w:val="single" w:sz="4" w:space="0" w:color="D4D4D8"/>
              <w:bottom w:val="single" w:sz="4" w:space="0" w:color="E4E4E7"/>
              <w:end w:val="single" w:sz="4" w:space="0" w:color="E4E4E7"/>
            </w:tcBorders>
          </w:tcPr>
          <w:p>
            <w:pPr>
              <w:pStyle w:val="Standard"/>
              <w:spacing w:before="0" w:after="40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23" w:type="dxa"/>
            <w:tcBorders>
              <w:top w:val="single" w:sz="4" w:space="0" w:color="E4E4E7"/>
              <w:start w:val="single" w:sz="4" w:space="0" w:color="E4E4E7"/>
              <w:bottom w:val="single" w:sz="4" w:space="0" w:color="E4E4E7"/>
              <w:end w:val="single" w:sz="4" w:space="0" w:color="E4E4E7"/>
            </w:tcBorders>
          </w:tcPr>
          <w:p>
            <w:pPr>
              <w:pStyle w:val="Standard"/>
              <w:spacing w:before="0" w:after="40"/>
              <w:rPr/>
            </w:pPr>
            <w:r>
              <w:rPr>
                <w:sz w:val="20"/>
                <w:szCs w:val="20"/>
              </w:rPr>
              <w:t>[Leistung oder Lieferung]</w:t>
            </w:r>
          </w:p>
        </w:tc>
        <w:tc>
          <w:tcPr>
            <w:tcW w:w="1117" w:type="dxa"/>
            <w:tcBorders>
              <w:top w:val="single" w:sz="4" w:space="0" w:color="E4E4E7"/>
              <w:start w:val="single" w:sz="4" w:space="0" w:color="E4E4E7"/>
              <w:bottom w:val="single" w:sz="4" w:space="0" w:color="E4E4E7"/>
              <w:end w:val="single" w:sz="4" w:space="0" w:color="E4E4E7"/>
            </w:tcBorders>
          </w:tcPr>
          <w:p>
            <w:pPr>
              <w:pStyle w:val="Standard"/>
              <w:spacing w:before="0" w:after="40"/>
              <w:jc w:val="end"/>
              <w:rPr/>
            </w:pPr>
            <w:r>
              <w:rPr>
                <w:sz w:val="20"/>
                <w:szCs w:val="20"/>
              </w:rPr>
              <w:t>[Menge]</w:t>
            </w:r>
          </w:p>
        </w:tc>
        <w:tc>
          <w:tcPr>
            <w:tcW w:w="1649" w:type="dxa"/>
            <w:tcBorders>
              <w:top w:val="single" w:sz="4" w:space="0" w:color="E4E4E7"/>
              <w:start w:val="single" w:sz="4" w:space="0" w:color="E4E4E7"/>
              <w:bottom w:val="single" w:sz="4" w:space="0" w:color="E4E4E7"/>
              <w:end w:val="single" w:sz="4" w:space="0" w:color="E4E4E7"/>
            </w:tcBorders>
          </w:tcPr>
          <w:p>
            <w:pPr>
              <w:pStyle w:val="Standard"/>
              <w:spacing w:before="0" w:after="40"/>
              <w:jc w:val="end"/>
              <w:rPr/>
            </w:pPr>
            <w:r>
              <w:rPr>
                <w:sz w:val="20"/>
                <w:szCs w:val="20"/>
              </w:rPr>
              <w:t>[0,00 €]</w:t>
            </w:r>
          </w:p>
        </w:tc>
        <w:tc>
          <w:tcPr>
            <w:tcW w:w="958" w:type="dxa"/>
            <w:tcBorders>
              <w:top w:val="single" w:sz="4" w:space="0" w:color="E4E4E7"/>
              <w:start w:val="single" w:sz="4" w:space="0" w:color="E4E4E7"/>
              <w:bottom w:val="single" w:sz="4" w:space="0" w:color="E4E4E7"/>
              <w:end w:val="single" w:sz="4" w:space="0" w:color="E4E4E7"/>
            </w:tcBorders>
          </w:tcPr>
          <w:p>
            <w:pPr>
              <w:pStyle w:val="Standard"/>
              <w:spacing w:before="0" w:after="40"/>
              <w:jc w:val="end"/>
              <w:rPr/>
            </w:pPr>
            <w:r>
              <w:rPr>
                <w:sz w:val="20"/>
                <w:szCs w:val="20"/>
              </w:rPr>
              <w:t>[19 %]</w:t>
            </w:r>
          </w:p>
        </w:tc>
        <w:tc>
          <w:tcPr>
            <w:tcW w:w="1862" w:type="dxa"/>
            <w:tcBorders>
              <w:top w:val="single" w:sz="4" w:space="0" w:color="E4E4E7"/>
              <w:start w:val="single" w:sz="4" w:space="0" w:color="E4E4E7"/>
              <w:bottom w:val="single" w:sz="4" w:space="0" w:color="E4E4E7"/>
              <w:end w:val="single" w:sz="4" w:space="0" w:color="D4D4D8"/>
            </w:tcBorders>
          </w:tcPr>
          <w:p>
            <w:pPr>
              <w:pStyle w:val="Standard"/>
              <w:spacing w:before="0" w:after="40"/>
              <w:jc w:val="end"/>
              <w:rPr/>
            </w:pPr>
            <w:r>
              <w:rPr>
                <w:sz w:val="20"/>
                <w:szCs w:val="20"/>
              </w:rPr>
              <w:t>[0,00 €]</w:t>
            </w:r>
          </w:p>
        </w:tc>
      </w:tr>
      <w:tr>
        <w:trPr/>
        <w:tc>
          <w:tcPr>
            <w:tcW w:w="691" w:type="dxa"/>
            <w:tcBorders>
              <w:top w:val="single" w:sz="4" w:space="0" w:color="E4E4E7"/>
              <w:start w:val="single" w:sz="4" w:space="0" w:color="D4D4D8"/>
              <w:bottom w:val="single" w:sz="4" w:space="0" w:color="D4D4D8"/>
              <w:end w:val="single" w:sz="4" w:space="0" w:color="E4E4E7"/>
            </w:tcBorders>
          </w:tcPr>
          <w:p>
            <w:pPr>
              <w:pStyle w:val="Standard"/>
              <w:spacing w:before="0" w:after="40"/>
              <w:rPr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723" w:type="dxa"/>
            <w:tcBorders>
              <w:top w:val="single" w:sz="4" w:space="0" w:color="E4E4E7"/>
              <w:start w:val="single" w:sz="4" w:space="0" w:color="E4E4E7"/>
              <w:bottom w:val="single" w:sz="4" w:space="0" w:color="D4D4D8"/>
              <w:end w:val="single" w:sz="4" w:space="0" w:color="E4E4E7"/>
            </w:tcBorders>
          </w:tcPr>
          <w:p>
            <w:pPr>
              <w:pStyle w:val="Standard"/>
              <w:spacing w:before="0" w:after="40"/>
              <w:rPr/>
            </w:pPr>
            <w:r>
              <w:rPr>
                <w:sz w:val="20"/>
                <w:szCs w:val="20"/>
              </w:rPr>
              <w:t>[Leistung oder Lieferung]</w:t>
            </w:r>
          </w:p>
        </w:tc>
        <w:tc>
          <w:tcPr>
            <w:tcW w:w="1117" w:type="dxa"/>
            <w:tcBorders>
              <w:top w:val="single" w:sz="4" w:space="0" w:color="E4E4E7"/>
              <w:start w:val="single" w:sz="4" w:space="0" w:color="E4E4E7"/>
              <w:bottom w:val="single" w:sz="4" w:space="0" w:color="D4D4D8"/>
              <w:end w:val="single" w:sz="4" w:space="0" w:color="E4E4E7"/>
            </w:tcBorders>
          </w:tcPr>
          <w:p>
            <w:pPr>
              <w:pStyle w:val="Standard"/>
              <w:spacing w:before="0" w:after="40"/>
              <w:jc w:val="end"/>
              <w:rPr/>
            </w:pPr>
            <w:r>
              <w:rPr>
                <w:sz w:val="20"/>
                <w:szCs w:val="20"/>
              </w:rPr>
              <w:t>[Menge]</w:t>
            </w:r>
          </w:p>
        </w:tc>
        <w:tc>
          <w:tcPr>
            <w:tcW w:w="1649" w:type="dxa"/>
            <w:tcBorders>
              <w:top w:val="single" w:sz="4" w:space="0" w:color="E4E4E7"/>
              <w:start w:val="single" w:sz="4" w:space="0" w:color="E4E4E7"/>
              <w:bottom w:val="single" w:sz="4" w:space="0" w:color="D4D4D8"/>
              <w:end w:val="single" w:sz="4" w:space="0" w:color="E4E4E7"/>
            </w:tcBorders>
          </w:tcPr>
          <w:p>
            <w:pPr>
              <w:pStyle w:val="Standard"/>
              <w:spacing w:before="0" w:after="40"/>
              <w:jc w:val="end"/>
              <w:rPr/>
            </w:pPr>
            <w:r>
              <w:rPr>
                <w:sz w:val="20"/>
                <w:szCs w:val="20"/>
              </w:rPr>
              <w:t>[0,00 €]</w:t>
            </w:r>
          </w:p>
        </w:tc>
        <w:tc>
          <w:tcPr>
            <w:tcW w:w="958" w:type="dxa"/>
            <w:tcBorders>
              <w:top w:val="single" w:sz="4" w:space="0" w:color="E4E4E7"/>
              <w:start w:val="single" w:sz="4" w:space="0" w:color="E4E4E7"/>
              <w:bottom w:val="single" w:sz="4" w:space="0" w:color="D4D4D8"/>
              <w:end w:val="single" w:sz="4" w:space="0" w:color="E4E4E7"/>
            </w:tcBorders>
          </w:tcPr>
          <w:p>
            <w:pPr>
              <w:pStyle w:val="Standard"/>
              <w:spacing w:before="0" w:after="40"/>
              <w:jc w:val="end"/>
              <w:rPr/>
            </w:pPr>
            <w:r>
              <w:rPr>
                <w:sz w:val="20"/>
                <w:szCs w:val="20"/>
              </w:rPr>
              <w:t>[19 %]</w:t>
            </w:r>
          </w:p>
        </w:tc>
        <w:tc>
          <w:tcPr>
            <w:tcW w:w="1862" w:type="dxa"/>
            <w:tcBorders>
              <w:top w:val="single" w:sz="4" w:space="0" w:color="E4E4E7"/>
              <w:start w:val="single" w:sz="4" w:space="0" w:color="E4E4E7"/>
              <w:bottom w:val="single" w:sz="4" w:space="0" w:color="D4D4D8"/>
              <w:end w:val="single" w:sz="4" w:space="0" w:color="D4D4D8"/>
            </w:tcBorders>
          </w:tcPr>
          <w:p>
            <w:pPr>
              <w:pStyle w:val="Standard"/>
              <w:spacing w:before="0" w:after="40"/>
              <w:jc w:val="end"/>
              <w:rPr/>
            </w:pPr>
            <w:r>
              <w:rPr>
                <w:sz w:val="20"/>
                <w:szCs w:val="20"/>
              </w:rPr>
              <w:t>[0,00 €]</w:t>
            </w:r>
          </w:p>
        </w:tc>
      </w:tr>
    </w:tbl>
    <w:p>
      <w:pPr>
        <w:pStyle w:val="Standard"/>
        <w:spacing w:before="0" w:after="100"/>
        <w:rPr/>
      </w:pPr>
      <w:r>
        <w:rPr/>
      </w:r>
    </w:p>
    <w:tbl>
      <w:tblPr>
        <w:tblW w:w="10000" w:type="dxa"/>
        <w:jc w:val="start"/>
        <w:tblInd w:w="95" w:type="dxa"/>
        <w:tblLayout w:type="fixed"/>
        <w:tblCellMar>
          <w:top w:w="90" w:type="dxa"/>
          <w:start w:w="100" w:type="dxa"/>
          <w:bottom w:w="90" w:type="dxa"/>
          <w:end w:w="100" w:type="dxa"/>
        </w:tblCellMar>
      </w:tblPr>
      <w:tblGrid>
        <w:gridCol w:w="6000"/>
        <w:gridCol w:w="2500"/>
        <w:gridCol w:w="1500"/>
      </w:tblGrid>
      <w:tr>
        <w:trPr/>
        <w:tc>
          <w:tcPr>
            <w:tcW w:w="6000" w:type="dxa"/>
            <w:tcBorders>
              <w:top w:val="single" w:sz="4" w:space="0" w:color="D4D4D8"/>
              <w:start w:val="single" w:sz="4" w:space="0" w:color="D4D4D8"/>
              <w:bottom w:val="single" w:sz="4" w:space="0" w:color="E4E4E7"/>
              <w:end w:val="single" w:sz="4" w:space="0" w:color="E4E4E7"/>
            </w:tcBorders>
          </w:tcPr>
          <w:p>
            <w:pPr>
              <w:pStyle w:val="Standard"/>
              <w:spacing w:before="0" w:after="40"/>
              <w:rPr/>
            </w:pPr>
            <w:r>
              <w:rPr/>
            </w:r>
          </w:p>
        </w:tc>
        <w:tc>
          <w:tcPr>
            <w:tcW w:w="2500" w:type="dxa"/>
            <w:tcBorders>
              <w:top w:val="single" w:sz="4" w:space="0" w:color="D4D4D8"/>
              <w:start w:val="single" w:sz="4" w:space="0" w:color="E4E4E7"/>
              <w:bottom w:val="single" w:sz="4" w:space="0" w:color="E4E4E7"/>
              <w:end w:val="single" w:sz="4" w:space="0" w:color="E4E4E7"/>
            </w:tcBorders>
          </w:tcPr>
          <w:p>
            <w:pPr>
              <w:pStyle w:val="Standard"/>
              <w:spacing w:before="0" w:after="40"/>
              <w:rPr/>
            </w:pPr>
            <w:r>
              <w:rPr>
                <w:sz w:val="20"/>
                <w:szCs w:val="20"/>
              </w:rPr>
              <w:t>Zwischensumme netto</w:t>
            </w:r>
          </w:p>
        </w:tc>
        <w:tc>
          <w:tcPr>
            <w:tcW w:w="1500" w:type="dxa"/>
            <w:tcBorders>
              <w:top w:val="single" w:sz="4" w:space="0" w:color="D4D4D8"/>
              <w:start w:val="single" w:sz="4" w:space="0" w:color="E4E4E7"/>
              <w:bottom w:val="single" w:sz="4" w:space="0" w:color="E4E4E7"/>
              <w:end w:val="single" w:sz="4" w:space="0" w:color="D4D4D8"/>
            </w:tcBorders>
          </w:tcPr>
          <w:p>
            <w:pPr>
              <w:pStyle w:val="Standard"/>
              <w:spacing w:before="0" w:after="40"/>
              <w:jc w:val="end"/>
              <w:rPr/>
            </w:pPr>
            <w:r>
              <w:rPr>
                <w:sz w:val="20"/>
                <w:szCs w:val="20"/>
              </w:rPr>
              <w:t>1.000,00 €</w:t>
            </w:r>
          </w:p>
        </w:tc>
      </w:tr>
      <w:tr>
        <w:trPr/>
        <w:tc>
          <w:tcPr>
            <w:tcW w:w="6000" w:type="dxa"/>
            <w:tcBorders>
              <w:top w:val="single" w:sz="4" w:space="0" w:color="E4E4E7"/>
              <w:start w:val="single" w:sz="4" w:space="0" w:color="D4D4D8"/>
              <w:bottom w:val="single" w:sz="4" w:space="0" w:color="E4E4E7"/>
              <w:end w:val="single" w:sz="4" w:space="0" w:color="E4E4E7"/>
            </w:tcBorders>
          </w:tcPr>
          <w:p>
            <w:pPr>
              <w:pStyle w:val="Standard"/>
              <w:spacing w:before="0" w:after="40"/>
              <w:rPr/>
            </w:pPr>
            <w:r>
              <w:rPr/>
            </w:r>
          </w:p>
        </w:tc>
        <w:tc>
          <w:tcPr>
            <w:tcW w:w="2500" w:type="dxa"/>
            <w:tcBorders>
              <w:top w:val="single" w:sz="4" w:space="0" w:color="E4E4E7"/>
              <w:start w:val="single" w:sz="4" w:space="0" w:color="E4E4E7"/>
              <w:bottom w:val="single" w:sz="4" w:space="0" w:color="E4E4E7"/>
              <w:end w:val="single" w:sz="4" w:space="0" w:color="E4E4E7"/>
            </w:tcBorders>
          </w:tcPr>
          <w:p>
            <w:pPr>
              <w:pStyle w:val="Standard"/>
              <w:spacing w:before="0" w:after="40"/>
              <w:rPr/>
            </w:pPr>
            <w:r>
              <w:rPr>
                <w:sz w:val="20"/>
                <w:szCs w:val="20"/>
              </w:rPr>
              <w:t>Umsatzsteuer 19 %</w:t>
            </w:r>
          </w:p>
        </w:tc>
        <w:tc>
          <w:tcPr>
            <w:tcW w:w="1500" w:type="dxa"/>
            <w:tcBorders>
              <w:top w:val="single" w:sz="4" w:space="0" w:color="E4E4E7"/>
              <w:start w:val="single" w:sz="4" w:space="0" w:color="E4E4E7"/>
              <w:bottom w:val="single" w:sz="4" w:space="0" w:color="E4E4E7"/>
              <w:end w:val="single" w:sz="4" w:space="0" w:color="D4D4D8"/>
            </w:tcBorders>
          </w:tcPr>
          <w:p>
            <w:pPr>
              <w:pStyle w:val="Standard"/>
              <w:spacing w:before="0" w:after="40"/>
              <w:jc w:val="end"/>
              <w:rPr/>
            </w:pPr>
            <w:r>
              <w:rPr>
                <w:sz w:val="20"/>
                <w:szCs w:val="20"/>
              </w:rPr>
              <w:t>190,00 €</w:t>
            </w:r>
          </w:p>
        </w:tc>
      </w:tr>
      <w:tr>
        <w:trPr/>
        <w:tc>
          <w:tcPr>
            <w:tcW w:w="6000" w:type="dxa"/>
            <w:tcBorders>
              <w:top w:val="single" w:sz="4" w:space="0" w:color="E4E4E7"/>
              <w:start w:val="single" w:sz="4" w:space="0" w:color="D4D4D8"/>
              <w:bottom w:val="single" w:sz="4" w:space="0" w:color="D4D4D8"/>
              <w:end w:val="single" w:sz="4" w:space="0" w:color="E4E4E7"/>
            </w:tcBorders>
          </w:tcPr>
          <w:p>
            <w:pPr>
              <w:pStyle w:val="Standard"/>
              <w:spacing w:before="0" w:after="40"/>
              <w:rPr/>
            </w:pPr>
            <w:r>
              <w:rPr/>
            </w:r>
          </w:p>
        </w:tc>
        <w:tc>
          <w:tcPr>
            <w:tcW w:w="2500" w:type="dxa"/>
            <w:tcBorders>
              <w:top w:val="single" w:sz="4" w:space="0" w:color="E4E4E7"/>
              <w:start w:val="single" w:sz="4" w:space="0" w:color="E4E4E7"/>
              <w:bottom w:val="single" w:sz="4" w:space="0" w:color="D4D4D8"/>
              <w:end w:val="single" w:sz="4" w:space="0" w:color="E4E4E7"/>
            </w:tcBorders>
            <w:shd w:fill="E8F5EF" w:val="clear"/>
          </w:tcPr>
          <w:p>
            <w:pPr>
              <w:pStyle w:val="Standard"/>
              <w:spacing w:before="0" w:after="0"/>
              <w:rPr/>
            </w:pPr>
            <w:r>
              <w:rPr>
                <w:b/>
                <w:sz w:val="20"/>
                <w:szCs w:val="20"/>
              </w:rPr>
              <w:t>Gesamtbetrag</w:t>
            </w:r>
          </w:p>
        </w:tc>
        <w:tc>
          <w:tcPr>
            <w:tcW w:w="1500" w:type="dxa"/>
            <w:tcBorders>
              <w:top w:val="single" w:sz="4" w:space="0" w:color="E4E4E7"/>
              <w:start w:val="single" w:sz="4" w:space="0" w:color="E4E4E7"/>
              <w:bottom w:val="single" w:sz="4" w:space="0" w:color="D4D4D8"/>
              <w:end w:val="single" w:sz="4" w:space="0" w:color="D4D4D8"/>
            </w:tcBorders>
            <w:shd w:fill="E8F5EF" w:val="clear"/>
          </w:tcPr>
          <w:p>
            <w:pPr>
              <w:pStyle w:val="Standard"/>
              <w:spacing w:before="0" w:after="0"/>
              <w:jc w:val="end"/>
              <w:rPr/>
            </w:pPr>
            <w:r>
              <w:rPr>
                <w:b/>
                <w:color w:val="17382B"/>
                <w:sz w:val="24"/>
                <w:szCs w:val="24"/>
              </w:rPr>
              <w:t>1.190,00 €</w:t>
            </w:r>
          </w:p>
        </w:tc>
      </w:tr>
    </w:tbl>
    <w:p>
      <w:pPr>
        <w:pStyle w:val="Standard"/>
        <w:spacing w:before="140" w:after="90"/>
        <w:rPr/>
      </w:pPr>
      <w:r>
        <w:rPr>
          <w:sz w:val="20"/>
          <w:szCs w:val="20"/>
        </w:rPr>
        <w:t>Bitte überweisen Sie den Gesamtbetrag innerhalb von 14 Tagen ohne Abzug unter Angabe der Rechnungsnummer.</w:t>
      </w:r>
    </w:p>
    <w:p>
      <w:pPr>
        <w:pStyle w:val="Standard"/>
        <w:spacing w:before="0" w:after="90"/>
        <w:rPr/>
      </w:pPr>
      <w:r>
        <w:rPr>
          <w:b/>
          <w:sz w:val="20"/>
          <w:szCs w:val="20"/>
        </w:rPr>
        <w:t xml:space="preserve">Bank: </w:t>
      </w:r>
      <w:r>
        <w:rPr>
          <w:sz w:val="20"/>
          <w:szCs w:val="20"/>
        </w:rPr>
        <w:t>Musterbank · IBAN DE00 0000 0000 0000 0000 00</w:t>
      </w:r>
    </w:p>
    <w:p>
      <w:pPr>
        <w:pStyle w:val="Standard"/>
        <w:spacing w:before="0" w:after="140"/>
        <w:rPr/>
      </w:pPr>
      <w:r>
        <w:rPr>
          <w:b/>
          <w:sz w:val="20"/>
          <w:szCs w:val="20"/>
        </w:rPr>
        <w:t xml:space="preserve">Steuer: </w:t>
      </w:r>
      <w:r>
        <w:rPr>
          <w:sz w:val="20"/>
          <w:szCs w:val="20"/>
        </w:rPr>
        <w:t>USt-IdNr. DE123456789</w:t>
      </w:r>
    </w:p>
    <w:p>
      <w:pPr>
        <w:pStyle w:val="Standard"/>
        <w:spacing w:before="0" w:after="150"/>
        <w:rPr/>
      </w:pPr>
      <w:r>
        <w:rPr>
          <w:b/>
          <w:color w:val="17382B"/>
          <w:sz w:val="18"/>
          <w:szCs w:val="18"/>
        </w:rPr>
        <w:t xml:space="preserve">Alternative für Kleinunternehmer: </w:t>
      </w:r>
      <w:r>
        <w:rPr>
          <w:sz w:val="18"/>
          <w:szCs w:val="18"/>
        </w:rPr>
        <w:t>Wenn § 19 UStG tatsächlich angewendet wird, Umsatzsteuer-Spalten und Steuerbetrag entfernen und den Hinweis „Gemäß § 19 UStG wird keine Umsatzsteuer berechnet.“ einsetzen.</w:t>
      </w:r>
    </w:p>
    <w:p>
      <w:pPr>
        <w:pStyle w:val="Standard"/>
        <w:pBdr>
          <w:bottom w:val="single" w:sz="8" w:space="5" w:color="17382B"/>
        </w:pBdr>
        <w:spacing w:before="0" w:after="100"/>
        <w:rPr/>
      </w:pPr>
      <w:r>
        <w:rPr>
          <w:i/>
          <w:color w:val="71717A"/>
          <w:sz w:val="16"/>
          <w:szCs w:val="16"/>
        </w:rPr>
        <w:t>Hinweis: Dieses originale Invoify-Muster enthält fiktive Beispieldaten und ersetzt keine Prüfung des konkreten Steuerfalls, der Pflichtangaben oder des Steuersatzes. Eine Word- oder PDF-Datei ist keine strukturierte E-Rechnung.</w:t>
      </w:r>
    </w:p>
    <w:p>
      <w:pPr>
        <w:pStyle w:val="Standard"/>
        <w:spacing w:before="0" w:after="0"/>
        <w:jc w:val="center"/>
        <w:rPr/>
      </w:pPr>
      <w:r>
        <w:rPr>
          <w:sz w:val="20"/>
          <w:szCs w:val="20"/>
        </w:rPr>
        <w:t>Stand: 6. August 2026 · invoify.de/rechnungsvorlage</w:t>
      </w:r>
    </w:p>
    <w:sectPr>
      <w:type w:val="nextPage"/>
      <w:pgSz w:w="11906" w:h="16838"/>
      <w:pgMar w:left="900" w:right="900" w:gutter="0" w:header="0" w:top="900" w:footer="0" w:bottom="9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Songti SC" w:cs="Arial Unicode MS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40" w:before="0" w:after="100"/>
      <w:jc w:val="start"/>
    </w:pPr>
    <w:rPr>
      <w:rFonts w:ascii="Arial" w:hAnsi="Arial" w:eastAsia="Songti SC" w:cs="Arial Unicode MS"/>
      <w:color w:val="auto"/>
      <w:kern w:val="0"/>
      <w:sz w:val="20"/>
      <w:szCs w:val="20"/>
      <w:lang w:val="de-DE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Standard" w:default="1">
    <w:name w:val="Standard"/>
    <w:qFormat/>
    <w:pPr>
      <w:widowControl/>
      <w:bidi w:val="0"/>
      <w:spacing w:lineRule="auto" w:line="240" w:before="0" w:after="100"/>
      <w:jc w:val="start"/>
    </w:pPr>
    <w:rPr>
      <w:rFonts w:ascii="Arial" w:hAnsi="Arial" w:eastAsia="Songti SC" w:cs="Arial Unicode MS"/>
      <w:color w:val="auto"/>
      <w:kern w:val="0"/>
      <w:sz w:val="20"/>
      <w:szCs w:val="20"/>
      <w:lang w:val="de-DE" w:eastAsia="zh-CN" w:bidi="hi-IN"/>
    </w:rPr>
  </w:style>
  <w:style w:type="paragraph" w:styleId="Titel">
    <w:name w:val="Titel"/>
    <w:basedOn w:val="Standard"/>
    <w:qFormat/>
    <w:pPr/>
    <w:rPr>
      <w:b/>
      <w:color w:val="17382B"/>
      <w:sz w:val="3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LibreOffice/26.2.1.2$MacOSX_AARCH64 LibreOffice_project/8399f6259d8c87f40e7255cdb3c9b958f5e08948</Application>
  <AppVersion>15.0000</AppVersion>
  <Company>Invoify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2026-08-06T10:00:00Z</dcterms:created>
  <dc:creator>Invoify Redaktion</dc:creator>
  <dc:description>Originale bearbeitbare Rechnungsvorlage mit Beispieldaten</dc:description>
  <dc:language>de-DE</dc:language>
  <cp:lastModifiedBy/>
  <dcterms:modified xsi:type="dcterms:W3CDTF">2026-08-06T10:00:00Z</dcterms:modified>
  <cp:revision>0</cp:revision>
  <dc:subject/>
  <dc:title>Invoify Rechnungsvorlage 2026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